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92E90" w14:textId="1B39C310" w:rsidR="003C3DDC" w:rsidRPr="002314E5" w:rsidRDefault="00B41DF8" w:rsidP="003C3DD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5673353C" w14:textId="1CCE10EC" w:rsidR="003C3DDC" w:rsidRPr="002314E5" w:rsidRDefault="003C3DDC" w:rsidP="003C3DDC">
      <w:pPr>
        <w:rPr>
          <w:rFonts w:ascii="Arial Narrow" w:hAnsi="Arial Narrow"/>
          <w:sz w:val="22"/>
          <w:szCs w:val="22"/>
        </w:rPr>
      </w:pPr>
    </w:p>
    <w:p w14:paraId="7E8C602C" w14:textId="77777777" w:rsidR="00B41DF8" w:rsidRDefault="00B41DF8" w:rsidP="00B41DF8">
      <w:pPr>
        <w:rPr>
          <w:rFonts w:ascii="Cambria" w:hAnsi="Cambria"/>
          <w:sz w:val="28"/>
          <w:szCs w:val="28"/>
          <w:bdr w:val="none" w:sz="0" w:space="0" w:color="auto" w:frame="1"/>
        </w:rPr>
      </w:pPr>
    </w:p>
    <w:p w14:paraId="6A52624E" w14:textId="70A8242C" w:rsidR="00B41DF8" w:rsidRDefault="00CC3555" w:rsidP="00B41DF8">
      <w:pPr>
        <w:jc w:val="center"/>
        <w:rPr>
          <w:rFonts w:ascii="Cambria" w:eastAsia="Times New Roman" w:hAnsi="Cambria" w:cs="Arial"/>
          <w:b/>
          <w:bCs/>
          <w:sz w:val="28"/>
          <w:szCs w:val="28"/>
          <w:bdr w:val="none" w:sz="0" w:space="0" w:color="auto"/>
        </w:rPr>
      </w:pPr>
      <w:r>
        <w:rPr>
          <w:rFonts w:ascii="Cambria" w:eastAsia="Times New Roman" w:hAnsi="Cambria" w:cs="Arial"/>
          <w:b/>
          <w:bCs/>
          <w:sz w:val="28"/>
          <w:szCs w:val="28"/>
        </w:rPr>
        <w:t xml:space="preserve">EXPRESIONES AUTORIZADAS POR EL ALCALDE DE CAGUAS, </w:t>
      </w:r>
    </w:p>
    <w:p w14:paraId="759240F2" w14:textId="2CF472DF" w:rsidR="00B41DF8" w:rsidRPr="00F257CF" w:rsidRDefault="00CC3555" w:rsidP="00B41DF8">
      <w:pPr>
        <w:jc w:val="center"/>
        <w:rPr>
          <w:rFonts w:ascii="Cambria" w:eastAsia="Times New Roman" w:hAnsi="Cambria" w:cs="Arial"/>
          <w:b/>
          <w:bCs/>
          <w:sz w:val="28"/>
          <w:szCs w:val="28"/>
        </w:rPr>
      </w:pPr>
      <w:r>
        <w:rPr>
          <w:rFonts w:ascii="Cambria" w:eastAsia="Times New Roman" w:hAnsi="Cambria" w:cs="Arial"/>
          <w:b/>
          <w:bCs/>
          <w:sz w:val="28"/>
          <w:szCs w:val="28"/>
        </w:rPr>
        <w:t xml:space="preserve">WILLIAM E. MIRANDA TORRES, EN TORNO </w:t>
      </w:r>
      <w:r w:rsidRPr="00F257CF">
        <w:rPr>
          <w:rFonts w:ascii="Cambria" w:eastAsia="Times New Roman" w:hAnsi="Cambria" w:cs="Arial"/>
          <w:b/>
          <w:bCs/>
          <w:sz w:val="28"/>
          <w:szCs w:val="28"/>
        </w:rPr>
        <w:t>A ALEGADO MAL USO DE RECURSOS Y FACILIDADES EN LA LEGISLATURA MUNICIPAL</w:t>
      </w:r>
    </w:p>
    <w:p w14:paraId="06D2725D" w14:textId="77777777" w:rsidR="00B41DF8" w:rsidRPr="00F257CF" w:rsidRDefault="00B41DF8" w:rsidP="00B41DF8">
      <w:pPr>
        <w:jc w:val="center"/>
        <w:rPr>
          <w:rFonts w:ascii="Cambria" w:eastAsia="Times New Roman" w:hAnsi="Cambria" w:cs="Arial"/>
          <w:b/>
          <w:bCs/>
          <w:sz w:val="28"/>
          <w:szCs w:val="28"/>
        </w:rPr>
      </w:pPr>
    </w:p>
    <w:p w14:paraId="527A035F" w14:textId="3A6B8B49" w:rsidR="00B41DF8" w:rsidRPr="00CC3555" w:rsidRDefault="00B41DF8" w:rsidP="00CC3555">
      <w:pPr>
        <w:contextualSpacing/>
        <w:jc w:val="center"/>
        <w:rPr>
          <w:rFonts w:ascii="Cambria" w:eastAsia="Times New Roman" w:hAnsi="Cambria" w:cs="Arial"/>
          <w:b/>
          <w:bCs/>
          <w:i/>
          <w:iCs/>
        </w:rPr>
      </w:pPr>
      <w:r w:rsidRPr="00CC3555">
        <w:rPr>
          <w:rFonts w:ascii="Cambria" w:eastAsia="Times New Roman" w:hAnsi="Cambria" w:cs="Arial"/>
          <w:b/>
          <w:bCs/>
          <w:i/>
          <w:iCs/>
        </w:rPr>
        <w:t>Se realizará referido a la Oficina de Ética Gubernamental para que evalúen las alegaciones presentadas y determinen el proceder que corresponda.</w:t>
      </w:r>
    </w:p>
    <w:p w14:paraId="2DE02616" w14:textId="77777777" w:rsidR="00B41DF8" w:rsidRPr="00CC3555" w:rsidRDefault="00B41DF8" w:rsidP="00CC3555">
      <w:pPr>
        <w:spacing w:line="360" w:lineRule="auto"/>
        <w:jc w:val="center"/>
        <w:rPr>
          <w:rFonts w:eastAsiaTheme="minorHAnsi"/>
          <w:i/>
          <w:iCs/>
          <w:lang w:val="es-PR"/>
        </w:rPr>
      </w:pPr>
    </w:p>
    <w:p w14:paraId="11B028FD" w14:textId="77777777" w:rsidR="002A69EB" w:rsidRDefault="00B41DF8" w:rsidP="005D4465">
      <w:pPr>
        <w:spacing w:line="360" w:lineRule="auto"/>
        <w:jc w:val="both"/>
        <w:rPr>
          <w:bCs/>
          <w:sz w:val="28"/>
          <w:szCs w:val="28"/>
          <w:lang w:val="es-PR"/>
        </w:rPr>
      </w:pPr>
      <w:r>
        <w:rPr>
          <w:b/>
          <w:sz w:val="28"/>
          <w:szCs w:val="28"/>
          <w:lang w:val="es-PR"/>
        </w:rPr>
        <w:t xml:space="preserve">Caguas, Puerto Rico – </w:t>
      </w:r>
      <w:r>
        <w:rPr>
          <w:bCs/>
          <w:sz w:val="28"/>
          <w:szCs w:val="28"/>
          <w:lang w:val="es-PR"/>
        </w:rPr>
        <w:t xml:space="preserve">Luego de advenir en conocimiento de </w:t>
      </w:r>
      <w:r w:rsidR="005D4465">
        <w:rPr>
          <w:bCs/>
          <w:sz w:val="28"/>
          <w:szCs w:val="28"/>
          <w:lang w:val="es-PR"/>
        </w:rPr>
        <w:t>alegadas</w:t>
      </w:r>
      <w:r>
        <w:rPr>
          <w:bCs/>
          <w:sz w:val="28"/>
          <w:szCs w:val="28"/>
          <w:lang w:val="es-PR"/>
        </w:rPr>
        <w:t xml:space="preserve"> acciones impropias realizadas por parte del presidente de la Legislatura Municipal</w:t>
      </w:r>
      <w:r w:rsidR="005D4465">
        <w:rPr>
          <w:bCs/>
          <w:sz w:val="28"/>
          <w:szCs w:val="28"/>
          <w:lang w:val="es-PR"/>
        </w:rPr>
        <w:t>, José R. Torres Torres, según</w:t>
      </w:r>
      <w:r>
        <w:rPr>
          <w:bCs/>
          <w:sz w:val="28"/>
          <w:szCs w:val="28"/>
          <w:lang w:val="es-PR"/>
        </w:rPr>
        <w:t xml:space="preserve"> </w:t>
      </w:r>
      <w:r w:rsidRPr="00F257CF">
        <w:rPr>
          <w:bCs/>
          <w:sz w:val="28"/>
          <w:szCs w:val="28"/>
          <w:lang w:val="es-PR"/>
        </w:rPr>
        <w:t xml:space="preserve">trascendieron a través del requerimiento de información del programa El Cuarto Poder, </w:t>
      </w:r>
      <w:r w:rsidR="008D41EC" w:rsidRPr="00F257CF">
        <w:rPr>
          <w:bCs/>
          <w:sz w:val="28"/>
          <w:szCs w:val="28"/>
          <w:lang w:val="es-PR"/>
        </w:rPr>
        <w:t xml:space="preserve">y cumpliendo con nuestra responsabilidad de velar por el buen </w:t>
      </w:r>
      <w:r w:rsidR="007C516C" w:rsidRPr="00F257CF">
        <w:rPr>
          <w:bCs/>
          <w:sz w:val="28"/>
          <w:szCs w:val="28"/>
          <w:lang w:val="es-PR"/>
        </w:rPr>
        <w:t>manejo de los recursos municipales, hemos procedido</w:t>
      </w:r>
      <w:r w:rsidRPr="00F257CF">
        <w:rPr>
          <w:bCs/>
          <w:sz w:val="28"/>
          <w:szCs w:val="28"/>
          <w:lang w:val="es-PR"/>
        </w:rPr>
        <w:t xml:space="preserve"> a </w:t>
      </w:r>
      <w:r>
        <w:rPr>
          <w:bCs/>
          <w:sz w:val="28"/>
          <w:szCs w:val="28"/>
          <w:lang w:val="es-PR"/>
        </w:rPr>
        <w:t>generar el referido correspondiente a la Oficina de Ética Gubernamental</w:t>
      </w:r>
      <w:r w:rsidR="005D4465">
        <w:rPr>
          <w:bCs/>
          <w:sz w:val="28"/>
          <w:szCs w:val="28"/>
          <w:lang w:val="es-PR"/>
        </w:rPr>
        <w:t>. De esta manera, el</w:t>
      </w:r>
      <w:r>
        <w:rPr>
          <w:bCs/>
          <w:sz w:val="28"/>
          <w:szCs w:val="28"/>
          <w:lang w:val="es-PR"/>
        </w:rPr>
        <w:t xml:space="preserve"> ente con competencia en la </w:t>
      </w:r>
      <w:r w:rsidR="002532AF">
        <w:rPr>
          <w:bCs/>
          <w:sz w:val="28"/>
          <w:szCs w:val="28"/>
          <w:lang w:val="es-PR"/>
        </w:rPr>
        <w:t>materia</w:t>
      </w:r>
      <w:r>
        <w:rPr>
          <w:bCs/>
          <w:sz w:val="28"/>
          <w:szCs w:val="28"/>
          <w:lang w:val="es-PR"/>
        </w:rPr>
        <w:t xml:space="preserve"> </w:t>
      </w:r>
      <w:r w:rsidR="005D4465">
        <w:rPr>
          <w:bCs/>
          <w:sz w:val="28"/>
          <w:szCs w:val="28"/>
          <w:lang w:val="es-PR"/>
        </w:rPr>
        <w:t>será quien</w:t>
      </w:r>
      <w:r>
        <w:rPr>
          <w:bCs/>
          <w:sz w:val="28"/>
          <w:szCs w:val="28"/>
          <w:lang w:val="es-PR"/>
        </w:rPr>
        <w:t xml:space="preserve"> investigue las imputaciones</w:t>
      </w:r>
      <w:r w:rsidR="005D4465">
        <w:rPr>
          <w:bCs/>
          <w:sz w:val="28"/>
          <w:szCs w:val="28"/>
          <w:lang w:val="es-PR"/>
        </w:rPr>
        <w:t xml:space="preserve"> </w:t>
      </w:r>
      <w:r>
        <w:rPr>
          <w:bCs/>
          <w:sz w:val="28"/>
          <w:szCs w:val="28"/>
          <w:lang w:val="es-PR"/>
        </w:rPr>
        <w:t>efectuadas</w:t>
      </w:r>
      <w:r w:rsidR="007C516C">
        <w:rPr>
          <w:bCs/>
          <w:sz w:val="28"/>
          <w:szCs w:val="28"/>
          <w:lang w:val="es-PR"/>
        </w:rPr>
        <w:t>.</w:t>
      </w:r>
      <w:r>
        <w:rPr>
          <w:bCs/>
          <w:sz w:val="28"/>
          <w:szCs w:val="28"/>
          <w:lang w:val="es-PR"/>
        </w:rPr>
        <w:t xml:space="preserve"> </w:t>
      </w:r>
    </w:p>
    <w:p w14:paraId="0B21D3EA" w14:textId="7F12DCDE" w:rsidR="00B41DF8" w:rsidRPr="002A69EB" w:rsidRDefault="00B41DF8" w:rsidP="005D4465">
      <w:pPr>
        <w:spacing w:line="360" w:lineRule="auto"/>
        <w:jc w:val="both"/>
        <w:rPr>
          <w:bCs/>
          <w:sz w:val="28"/>
          <w:szCs w:val="28"/>
          <w:lang w:val="es-PR"/>
        </w:rPr>
      </w:pPr>
      <w:r>
        <w:rPr>
          <w:sz w:val="28"/>
          <w:szCs w:val="28"/>
          <w:lang w:val="es-PR"/>
        </w:rPr>
        <w:t xml:space="preserve"> </w:t>
      </w:r>
      <w:r w:rsidRPr="007C516C">
        <w:rPr>
          <w:b/>
          <w:bCs/>
          <w:sz w:val="28"/>
          <w:szCs w:val="28"/>
          <w:lang w:val="es-PR"/>
        </w:rPr>
        <w:t>“</w:t>
      </w:r>
      <w:r w:rsidRPr="007C516C">
        <w:rPr>
          <w:b/>
          <w:bCs/>
          <w:i/>
          <w:sz w:val="28"/>
          <w:szCs w:val="28"/>
          <w:lang w:val="es-PR"/>
        </w:rPr>
        <w:t>Toda denuncia de irregularidad levantada por cualquier empleado o ciudadano en nuestra Ciudad, es investigada y encausada a través de los foros correspondientes</w:t>
      </w:r>
      <w:r w:rsidRPr="007C516C">
        <w:rPr>
          <w:b/>
          <w:bCs/>
          <w:sz w:val="28"/>
          <w:szCs w:val="28"/>
          <w:lang w:val="es-PR"/>
        </w:rPr>
        <w:t>”</w:t>
      </w:r>
      <w:r>
        <w:rPr>
          <w:sz w:val="28"/>
          <w:szCs w:val="28"/>
          <w:lang w:val="es-PR"/>
        </w:rPr>
        <w:t>,</w:t>
      </w:r>
      <w:r w:rsidRPr="00F257CF">
        <w:rPr>
          <w:sz w:val="28"/>
          <w:szCs w:val="28"/>
          <w:lang w:val="es-PR"/>
        </w:rPr>
        <w:t xml:space="preserve"> </w:t>
      </w:r>
      <w:r w:rsidR="007C516C" w:rsidRPr="00F257CF">
        <w:rPr>
          <w:sz w:val="28"/>
          <w:szCs w:val="28"/>
          <w:lang w:val="es-PR"/>
        </w:rPr>
        <w:t>señaló</w:t>
      </w:r>
      <w:r w:rsidR="005D4465" w:rsidRPr="00F257CF">
        <w:rPr>
          <w:sz w:val="28"/>
          <w:szCs w:val="28"/>
          <w:lang w:val="es-PR"/>
        </w:rPr>
        <w:t xml:space="preserve"> </w:t>
      </w:r>
      <w:r w:rsidR="005D4465">
        <w:rPr>
          <w:sz w:val="28"/>
          <w:szCs w:val="28"/>
          <w:lang w:val="es-PR"/>
        </w:rPr>
        <w:t>el Primer Ejecutivo Municipal</w:t>
      </w:r>
      <w:r>
        <w:rPr>
          <w:sz w:val="28"/>
          <w:szCs w:val="28"/>
          <w:lang w:val="es-PR"/>
        </w:rPr>
        <w:t xml:space="preserve">. </w:t>
      </w:r>
    </w:p>
    <w:p w14:paraId="2BCB7B25" w14:textId="3BB43156" w:rsidR="00B41DF8" w:rsidRDefault="00B41DF8" w:rsidP="005D4465">
      <w:pPr>
        <w:spacing w:line="360" w:lineRule="auto"/>
        <w:jc w:val="both"/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 xml:space="preserve">No obstante, cabe destacar que fuera de esta solicitud de comentarios sobre </w:t>
      </w:r>
      <w:r w:rsidR="00404D73">
        <w:rPr>
          <w:sz w:val="28"/>
          <w:szCs w:val="28"/>
          <w:lang w:val="es-PR"/>
        </w:rPr>
        <w:t xml:space="preserve">las </w:t>
      </w:r>
      <w:r>
        <w:rPr>
          <w:sz w:val="28"/>
          <w:szCs w:val="28"/>
          <w:lang w:val="es-PR"/>
        </w:rPr>
        <w:t xml:space="preserve">alegaciones que involucran al presidente, </w:t>
      </w:r>
      <w:r w:rsidR="002A69EB">
        <w:rPr>
          <w:sz w:val="28"/>
          <w:szCs w:val="28"/>
          <w:lang w:val="es-PR"/>
        </w:rPr>
        <w:t>hoy en día</w:t>
      </w:r>
      <w:r w:rsidR="002532AF">
        <w:rPr>
          <w:sz w:val="28"/>
          <w:szCs w:val="28"/>
          <w:lang w:val="es-PR"/>
        </w:rPr>
        <w:t>, nuestra</w:t>
      </w:r>
      <w:r>
        <w:rPr>
          <w:sz w:val="28"/>
          <w:szCs w:val="28"/>
          <w:lang w:val="es-PR"/>
        </w:rPr>
        <w:t xml:space="preserve"> Oficina de Auditoría Intern</w:t>
      </w:r>
      <w:r w:rsidR="00404D73">
        <w:rPr>
          <w:sz w:val="28"/>
          <w:szCs w:val="28"/>
          <w:lang w:val="es-PR"/>
        </w:rPr>
        <w:t>a</w:t>
      </w:r>
      <w:r>
        <w:rPr>
          <w:sz w:val="28"/>
          <w:szCs w:val="28"/>
          <w:lang w:val="es-PR"/>
        </w:rPr>
        <w:t xml:space="preserve"> no ha recibido una querella formal por parte de </w:t>
      </w:r>
      <w:r w:rsidR="00404D73">
        <w:rPr>
          <w:sz w:val="28"/>
          <w:szCs w:val="28"/>
          <w:lang w:val="es-PR"/>
        </w:rPr>
        <w:t xml:space="preserve">algún </w:t>
      </w:r>
      <w:r>
        <w:rPr>
          <w:sz w:val="28"/>
          <w:szCs w:val="28"/>
          <w:lang w:val="es-PR"/>
        </w:rPr>
        <w:t xml:space="preserve">ciudadano o empleado municipal que denuncie los actos imputados al presidente de la Legislatura Municipal por virtud del requerimiento de comentarios cursado.  </w:t>
      </w:r>
    </w:p>
    <w:p w14:paraId="38400AB1" w14:textId="77777777" w:rsidR="00B41DF8" w:rsidRDefault="00B41DF8" w:rsidP="005D4465">
      <w:pPr>
        <w:spacing w:line="360" w:lineRule="auto"/>
        <w:jc w:val="both"/>
        <w:rPr>
          <w:color w:val="000000" w:themeColor="text1"/>
          <w:sz w:val="28"/>
          <w:szCs w:val="28"/>
          <w:lang w:val="es-PR"/>
        </w:rPr>
      </w:pPr>
    </w:p>
    <w:p w14:paraId="0BE6F063" w14:textId="77777777" w:rsidR="00B41DF8" w:rsidRDefault="00B41DF8" w:rsidP="005D4465">
      <w:pPr>
        <w:spacing w:line="360" w:lineRule="auto"/>
        <w:jc w:val="both"/>
        <w:rPr>
          <w:sz w:val="28"/>
          <w:szCs w:val="28"/>
          <w:lang w:val="es-PR"/>
        </w:rPr>
      </w:pPr>
    </w:p>
    <w:p w14:paraId="1554E5DC" w14:textId="77777777" w:rsidR="00AB3D14" w:rsidRPr="00B41DF8" w:rsidRDefault="00AB3D14">
      <w:pPr>
        <w:rPr>
          <w:rFonts w:ascii="Arial Narrow" w:hAnsi="Arial Narrow"/>
          <w:sz w:val="22"/>
          <w:szCs w:val="22"/>
          <w:lang w:val="es-PR"/>
        </w:rPr>
      </w:pPr>
    </w:p>
    <w:sectPr w:rsidR="00AB3D14" w:rsidRPr="00B41DF8" w:rsidSect="006013BF"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40133" w14:textId="77777777" w:rsidR="008D26CE" w:rsidRDefault="008D26CE">
      <w:r>
        <w:separator/>
      </w:r>
    </w:p>
  </w:endnote>
  <w:endnote w:type="continuationSeparator" w:id="0">
    <w:p w14:paraId="43C18264" w14:textId="77777777" w:rsidR="008D26CE" w:rsidRDefault="008D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219B3" w14:textId="77777777" w:rsidR="0041446D" w:rsidRDefault="0041446D">
    <w:pPr>
      <w:pStyle w:val="Footer"/>
    </w:pPr>
    <w:r>
      <w:rPr>
        <w:noProof/>
      </w:rPr>
      <w:drawing>
        <wp:anchor distT="152400" distB="152400" distL="152400" distR="152400" simplePos="0" relativeHeight="251660800" behindDoc="1" locked="0" layoutInCell="1" allowOverlap="1" wp14:anchorId="75D27747" wp14:editId="2636DFF9">
          <wp:simplePos x="0" y="0"/>
          <wp:positionH relativeFrom="page">
            <wp:posOffset>-38100</wp:posOffset>
          </wp:positionH>
          <wp:positionV relativeFrom="page">
            <wp:posOffset>9295765</wp:posOffset>
          </wp:positionV>
          <wp:extent cx="7844790" cy="743249"/>
          <wp:effectExtent l="0" t="0" r="0" b="6350"/>
          <wp:wrapNone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3MAY%20Encabezado%20Comunicados%20Prensa2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44790" cy="743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BE582" w14:textId="77777777" w:rsidR="00AB17E7" w:rsidRDefault="0041446D">
    <w:pPr>
      <w:pStyle w:val="Footer"/>
    </w:pPr>
    <w:r>
      <w:rPr>
        <w:noProof/>
      </w:rPr>
      <w:drawing>
        <wp:anchor distT="152400" distB="152400" distL="152400" distR="152400" simplePos="0" relativeHeight="251658752" behindDoc="1" locked="0" layoutInCell="1" allowOverlap="1" wp14:anchorId="5E83E137" wp14:editId="0463E5AF">
          <wp:simplePos x="0" y="0"/>
          <wp:positionH relativeFrom="page">
            <wp:posOffset>-88900</wp:posOffset>
          </wp:positionH>
          <wp:positionV relativeFrom="page">
            <wp:posOffset>9249410</wp:posOffset>
          </wp:positionV>
          <wp:extent cx="7844790" cy="743249"/>
          <wp:effectExtent l="0" t="0" r="0" b="635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3MAY%20Encabezado%20Comunicados%20Prensa2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44790" cy="743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98052" w14:textId="77777777" w:rsidR="008D26CE" w:rsidRDefault="008D26CE">
      <w:r>
        <w:separator/>
      </w:r>
    </w:p>
  </w:footnote>
  <w:footnote w:type="continuationSeparator" w:id="0">
    <w:p w14:paraId="56517F55" w14:textId="77777777" w:rsidR="008D26CE" w:rsidRDefault="008D2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CA75D" w14:textId="77777777" w:rsidR="00AB17E7" w:rsidRDefault="00471648" w:rsidP="006013BF">
    <w:pPr>
      <w:pStyle w:val="Header"/>
      <w:ind w:left="-720" w:right="-180"/>
      <w:jc w:val="center"/>
    </w:pPr>
    <w:r>
      <w:rPr>
        <w:noProof/>
      </w:rPr>
      <w:drawing>
        <wp:inline distT="0" distB="0" distL="0" distR="0" wp14:anchorId="223B0CA1" wp14:editId="21EEA62F">
          <wp:extent cx="7800684" cy="123638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684" cy="1236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236F22"/>
    <w:multiLevelType w:val="hybridMultilevel"/>
    <w:tmpl w:val="89E45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E6632"/>
    <w:multiLevelType w:val="hybridMultilevel"/>
    <w:tmpl w:val="9130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57F61"/>
    <w:multiLevelType w:val="multilevel"/>
    <w:tmpl w:val="0EDE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B404F6"/>
    <w:multiLevelType w:val="hybridMultilevel"/>
    <w:tmpl w:val="B9EC4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B0D4A"/>
    <w:multiLevelType w:val="hybridMultilevel"/>
    <w:tmpl w:val="EC0C489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E71"/>
    <w:rsid w:val="00036B8C"/>
    <w:rsid w:val="000957BC"/>
    <w:rsid w:val="000B50CE"/>
    <w:rsid w:val="000C0401"/>
    <w:rsid w:val="000C42F6"/>
    <w:rsid w:val="000D0BC6"/>
    <w:rsid w:val="000F6FE6"/>
    <w:rsid w:val="001314B4"/>
    <w:rsid w:val="00152808"/>
    <w:rsid w:val="0018218E"/>
    <w:rsid w:val="00206235"/>
    <w:rsid w:val="00224696"/>
    <w:rsid w:val="002314E5"/>
    <w:rsid w:val="00232E71"/>
    <w:rsid w:val="002532AF"/>
    <w:rsid w:val="00284DB6"/>
    <w:rsid w:val="002A4BAD"/>
    <w:rsid w:val="002A69EB"/>
    <w:rsid w:val="002D0C33"/>
    <w:rsid w:val="002E53CB"/>
    <w:rsid w:val="00333780"/>
    <w:rsid w:val="00350642"/>
    <w:rsid w:val="003515B3"/>
    <w:rsid w:val="00362784"/>
    <w:rsid w:val="00375898"/>
    <w:rsid w:val="003C3DDC"/>
    <w:rsid w:val="003E2526"/>
    <w:rsid w:val="00404D73"/>
    <w:rsid w:val="0041446D"/>
    <w:rsid w:val="0042634B"/>
    <w:rsid w:val="00471648"/>
    <w:rsid w:val="004A7AD6"/>
    <w:rsid w:val="004C2EDA"/>
    <w:rsid w:val="004D3A91"/>
    <w:rsid w:val="00552BE7"/>
    <w:rsid w:val="00565465"/>
    <w:rsid w:val="005A27B7"/>
    <w:rsid w:val="005C62FC"/>
    <w:rsid w:val="005D4465"/>
    <w:rsid w:val="006013BF"/>
    <w:rsid w:val="00667430"/>
    <w:rsid w:val="006A060C"/>
    <w:rsid w:val="006B78CA"/>
    <w:rsid w:val="006E263D"/>
    <w:rsid w:val="0070467B"/>
    <w:rsid w:val="00711CEB"/>
    <w:rsid w:val="007C516C"/>
    <w:rsid w:val="007F387C"/>
    <w:rsid w:val="00822DBB"/>
    <w:rsid w:val="008521FA"/>
    <w:rsid w:val="00874254"/>
    <w:rsid w:val="008A0247"/>
    <w:rsid w:val="008D26CE"/>
    <w:rsid w:val="008D41EC"/>
    <w:rsid w:val="008E53D9"/>
    <w:rsid w:val="008F38D0"/>
    <w:rsid w:val="00997A6B"/>
    <w:rsid w:val="009A2E0A"/>
    <w:rsid w:val="009A4F74"/>
    <w:rsid w:val="009B61B3"/>
    <w:rsid w:val="009D4492"/>
    <w:rsid w:val="00A206E5"/>
    <w:rsid w:val="00A3030C"/>
    <w:rsid w:val="00A5290F"/>
    <w:rsid w:val="00A55806"/>
    <w:rsid w:val="00AB17E7"/>
    <w:rsid w:val="00AB3D14"/>
    <w:rsid w:val="00B07A70"/>
    <w:rsid w:val="00B27F92"/>
    <w:rsid w:val="00B41DF8"/>
    <w:rsid w:val="00B76A1C"/>
    <w:rsid w:val="00C04E37"/>
    <w:rsid w:val="00C4322D"/>
    <w:rsid w:val="00CC3555"/>
    <w:rsid w:val="00CC7DE2"/>
    <w:rsid w:val="00CE0074"/>
    <w:rsid w:val="00D7251B"/>
    <w:rsid w:val="00D90003"/>
    <w:rsid w:val="00D97326"/>
    <w:rsid w:val="00DB264A"/>
    <w:rsid w:val="00DB696E"/>
    <w:rsid w:val="00DF637F"/>
    <w:rsid w:val="00E03D8F"/>
    <w:rsid w:val="00E63A25"/>
    <w:rsid w:val="00EB14CB"/>
    <w:rsid w:val="00F257CF"/>
    <w:rsid w:val="00F278A1"/>
    <w:rsid w:val="00F43307"/>
    <w:rsid w:val="00F62D26"/>
    <w:rsid w:val="00F71B88"/>
    <w:rsid w:val="00F82E9D"/>
    <w:rsid w:val="00FE6CC2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6C128"/>
  <w14:defaultImageDpi w14:val="32767"/>
  <w15:chartTrackingRefBased/>
  <w15:docId w15:val="{F73C16BB-9BC3-F940-B39B-48E5D928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32E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4"/>
      <w:szCs w:val="24"/>
      <w:bdr w:val="nil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32E7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styleId="Footer">
    <w:name w:val="footer"/>
    <w:link w:val="FooterChar"/>
    <w:rsid w:val="00232E7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FooterChar">
    <w:name w:val="Footer Char"/>
    <w:link w:val="Footer"/>
    <w:rsid w:val="00232E71"/>
    <w:rPr>
      <w:rFonts w:ascii="Times New Roman" w:eastAsia="Arial Unicode MS" w:hAnsi="Times New Roman" w:cs="Arial Unicode MS"/>
      <w:color w:val="000000"/>
      <w:u w:color="000000"/>
      <w:bdr w:val="nil"/>
      <w:lang w:val="es-ES_tradnl"/>
    </w:rPr>
  </w:style>
  <w:style w:type="paragraph" w:styleId="Header">
    <w:name w:val="header"/>
    <w:link w:val="HeaderChar"/>
    <w:rsid w:val="00232E7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HeaderChar">
    <w:name w:val="Header Char"/>
    <w:link w:val="Header"/>
    <w:rsid w:val="00232E71"/>
    <w:rPr>
      <w:rFonts w:ascii="Times New Roman" w:eastAsia="Arial Unicode MS" w:hAnsi="Times New Roman" w:cs="Arial Unicode MS"/>
      <w:color w:val="000000"/>
      <w:u w:color="000000"/>
      <w:bdr w:val="nil"/>
      <w:lang w:val="es-ES_tradnl"/>
    </w:rPr>
  </w:style>
  <w:style w:type="paragraph" w:customStyle="1" w:styleId="Body">
    <w:name w:val="Body"/>
    <w:rsid w:val="00232E71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4"/>
      <w:szCs w:val="24"/>
      <w:u w:color="000000"/>
      <w:bdr w:val="n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2E71"/>
    <w:pPr>
      <w:numPr>
        <w:ilvl w:val="1"/>
      </w:numPr>
      <w:spacing w:after="160"/>
    </w:pPr>
    <w:rPr>
      <w:rFonts w:ascii="Helvetica" w:eastAsia="Times New Roman" w:hAnsi="Helvetica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232E71"/>
    <w:rPr>
      <w:rFonts w:ascii="Helvetica" w:eastAsia="Times New Roman" w:hAnsi="Helvetica" w:cs="Times New Roman"/>
      <w:color w:val="5A5A5A"/>
      <w:spacing w:val="15"/>
      <w:sz w:val="22"/>
      <w:szCs w:val="22"/>
      <w:bdr w:val="nil"/>
      <w:lang w:val="es-ES"/>
    </w:rPr>
  </w:style>
  <w:style w:type="paragraph" w:styleId="ListParagraph">
    <w:name w:val="List Paragraph"/>
    <w:basedOn w:val="Normal"/>
    <w:uiPriority w:val="34"/>
    <w:qFormat/>
    <w:rsid w:val="00375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Calibri"/>
      <w:bdr w:val="none" w:sz="0" w:space="0" w:color="auto"/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64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648"/>
    <w:rPr>
      <w:rFonts w:ascii="Times New Roman" w:eastAsia="Arial Unicode MS" w:hAnsi="Times New Roman"/>
      <w:sz w:val="18"/>
      <w:szCs w:val="18"/>
      <w:bdr w:val="nil"/>
      <w:lang w:val="es-ES"/>
    </w:rPr>
  </w:style>
  <w:style w:type="paragraph" w:customStyle="1" w:styleId="yiv4851714389msonormal">
    <w:name w:val="yiv4851714389msonormal"/>
    <w:basedOn w:val="Normal"/>
    <w:rsid w:val="00874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US"/>
    </w:rPr>
  </w:style>
  <w:style w:type="paragraph" w:customStyle="1" w:styleId="yiv3002351265msonormal">
    <w:name w:val="yiv3002351265msonormal"/>
    <w:basedOn w:val="Normal"/>
    <w:rsid w:val="002246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US"/>
    </w:rPr>
  </w:style>
  <w:style w:type="paragraph" w:customStyle="1" w:styleId="yiv3002351265msolistparagraph">
    <w:name w:val="yiv3002351265msolistparagraph"/>
    <w:basedOn w:val="Normal"/>
    <w:rsid w:val="002246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F5CAC00D6D14392076C8412B6A91E" ma:contentTypeVersion="12" ma:contentTypeDescription="Create a new document." ma:contentTypeScope="" ma:versionID="1267d187abaf9e1201188a472ac9696a">
  <xsd:schema xmlns:xsd="http://www.w3.org/2001/XMLSchema" xmlns:xs="http://www.w3.org/2001/XMLSchema" xmlns:p="http://schemas.microsoft.com/office/2006/metadata/properties" xmlns:ns3="cd5f2042-2b12-4d9e-89ff-fac49672316b" xmlns:ns4="ef69c4b6-ca29-4b33-a5c3-6974410d8e63" targetNamespace="http://schemas.microsoft.com/office/2006/metadata/properties" ma:root="true" ma:fieldsID="b1b3ddf7dc81142d695f9a7c3b3a4a00" ns3:_="" ns4:_="">
    <xsd:import namespace="cd5f2042-2b12-4d9e-89ff-fac49672316b"/>
    <xsd:import namespace="ef69c4b6-ca29-4b33-a5c3-6974410d8e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f2042-2b12-4d9e-89ff-fac49672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9c4b6-ca29-4b33-a5c3-6974410d8e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81BAFF-5176-4296-9CB3-E6DE736451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465DC7-BFAF-456F-AD29-8FF9250C08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FDFCDA-7AC2-4817-8D9C-13326A117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f2042-2b12-4d9e-89ff-fac49672316b"/>
    <ds:schemaRef ds:uri="ef69c4b6-ca29-4b33-a5c3-6974410d8e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Arroyo</dc:creator>
  <cp:keywords/>
  <dc:description/>
  <cp:lastModifiedBy>Morales Bermudez, Claribel</cp:lastModifiedBy>
  <cp:revision>5</cp:revision>
  <dcterms:created xsi:type="dcterms:W3CDTF">2022-02-02T19:33:00Z</dcterms:created>
  <dcterms:modified xsi:type="dcterms:W3CDTF">2022-02-03T20:45:00Z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0x010100933F5CAC00D6D14392076C8412B6A91E</vt:lpwstr>
  </property>
</Properties>
</file>